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c559077cc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HARALDSPLASS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a5bd3a35186e4fdb"/>
      <w:footerReference xmlns:r="http://schemas.openxmlformats.org/officeDocument/2006/relationships" w:type="default" r:id="R86795603c60c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d3a35186e4fdb" /><Relationship Type="http://schemas.openxmlformats.org/officeDocument/2006/relationships/footer" Target="/word/footer1.xml" Id="R86795603c60c4f3d" /></Relationships>
</file>