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da3cf966fc4c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 INVEST AS</w:t>
      </w:r>
    </w:p>
    <w:sectPr>
      <w:headerReference xmlns:r="http://schemas.openxmlformats.org/officeDocument/2006/relationships" w:type="default" r:id="Ra5a4a87236f146e8"/>
      <w:footerReference xmlns:r="http://schemas.openxmlformats.org/officeDocument/2006/relationships" w:type="default" r:id="Rd365cd0dfa2f47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 INVEST AS   ·   Org.nr 928 879 852   ·   c/o Ingrid Mørland, Glamslandsveien 36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a4a87236f146e8" /><Relationship Type="http://schemas.openxmlformats.org/officeDocument/2006/relationships/footer" Target="/word/footer1.xml" Id="Rd365cd0dfa2f4792" /></Relationships>
</file>