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4e62cdc6c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CRIEBER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33e62e4f7fa34103"/>
      <w:footerReference xmlns:r="http://schemas.openxmlformats.org/officeDocument/2006/relationships" w:type="default" r:id="R829bf11760eb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62e4f7fa34103" /><Relationship Type="http://schemas.openxmlformats.org/officeDocument/2006/relationships/footer" Target="/word/footer1.xml" Id="R829bf11760eb44b8" /></Relationships>
</file>