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47bf70101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PROBABLY NOTHING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9b219e1d486445f"/>
      <w:footerReference xmlns:r="http://schemas.openxmlformats.org/officeDocument/2006/relationships" w:type="default" r:id="R054929c0b464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219e1d486445f" /><Relationship Type="http://schemas.openxmlformats.org/officeDocument/2006/relationships/footer" Target="/word/footer1.xml" Id="R054929c0b4644553" /></Relationships>
</file>