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7cc68dde4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HULDA TRONSTAD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6092ff37722e4e08"/>
      <w:footerReference xmlns:r="http://schemas.openxmlformats.org/officeDocument/2006/relationships" w:type="default" r:id="R902d96b4a797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2ff37722e4e08" /><Relationship Type="http://schemas.openxmlformats.org/officeDocument/2006/relationships/footer" Target="/word/footer1.xml" Id="R902d96b4a79747a5" /></Relationships>
</file>