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2b1cbf5c5245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DAHLSTRØEN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DAHLSTRØEN HOLDING AS</w:t>
      </w:r>
    </w:p>
    <w:sectPr>
      <w:headerReference xmlns:r="http://schemas.openxmlformats.org/officeDocument/2006/relationships" w:type="default" r:id="R1339a5ef85424a02"/>
      <w:footerReference xmlns:r="http://schemas.openxmlformats.org/officeDocument/2006/relationships" w:type="default" r:id="R5f2ea68bc3e4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39a5ef85424a02" /><Relationship Type="http://schemas.openxmlformats.org/officeDocument/2006/relationships/footer" Target="/word/footer1.xml" Id="R5f2ea68bc3e44a23" /></Relationships>
</file>