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30d4be7f042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FRØY KAPITAL AS</w:t>
      </w:r>
    </w:p>
    <w:sectPr>
      <w:headerReference xmlns:r="http://schemas.openxmlformats.org/officeDocument/2006/relationships" w:type="default" r:id="R121154563d8c44f9"/>
      <w:footerReference xmlns:r="http://schemas.openxmlformats.org/officeDocument/2006/relationships" w:type="default" r:id="R3f7407f1af314d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1154563d8c44f9" /><Relationship Type="http://schemas.openxmlformats.org/officeDocument/2006/relationships/footer" Target="/word/footer1.xml" Id="R3f7407f1af314d55" /></Relationships>
</file>