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cad2b01ea4c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44c997acf433a"/>
      <w:footerReference xmlns:r="http://schemas.openxmlformats.org/officeDocument/2006/relationships" w:type="default" r:id="Rfa4599941534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44c997acf433a" /><Relationship Type="http://schemas.openxmlformats.org/officeDocument/2006/relationships/footer" Target="/word/footer1.xml" Id="Rfa45999415344b5b" /></Relationships>
</file>