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da4ecbc6d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BRAABRO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Løvenstad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Løvenstad,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BRAABRO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a359f0152b4858"/>
      <w:footerReference xmlns:r="http://schemas.openxmlformats.org/officeDocument/2006/relationships" w:type="default" r:id="Rf8bf4d573e5d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359f0152b4858" /><Relationship Type="http://schemas.openxmlformats.org/officeDocument/2006/relationships/footer" Target="/word/footer1.xml" Id="Rf8bf4d573e5d4a50" /></Relationships>
</file>