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28cfc95fa347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CODEFLEX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CODEFLEX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ebfcf6a9bb4189"/>
      <w:footerReference xmlns:r="http://schemas.openxmlformats.org/officeDocument/2006/relationships" w:type="default" r:id="Ra749ab6e4bd7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CODEFLEX AS   ·   Org.nr 929 416 317   ·   Bolsethvegen 9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ebfcf6a9bb4189" /><Relationship Type="http://schemas.openxmlformats.org/officeDocument/2006/relationships/footer" Target="/word/footer1.xml" Id="Ra749ab6e4bd749e0" /></Relationships>
</file>