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4d0dbb9e8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MAKS REGNSKAP AS</w:t>
      </w:r>
    </w:p>
    <w:sectPr>
      <w:headerReference xmlns:r="http://schemas.openxmlformats.org/officeDocument/2006/relationships" w:type="default" r:id="Rc4aa9aeadd0c4f2b"/>
      <w:footerReference xmlns:r="http://schemas.openxmlformats.org/officeDocument/2006/relationships" w:type="default" r:id="R7e1e0d122ead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a9aeadd0c4f2b" /><Relationship Type="http://schemas.openxmlformats.org/officeDocument/2006/relationships/footer" Target="/word/footer1.xml" Id="R7e1e0d122ead4506" /></Relationships>
</file>