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ef0062d20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AUSTERHEIM INVESTERING AS</w:t>
      </w:r>
    </w:p>
    <w:sectPr>
      <w:headerReference xmlns:r="http://schemas.openxmlformats.org/officeDocument/2006/relationships" w:type="default" r:id="R9ac2cf9f0063496c"/>
      <w:footerReference xmlns:r="http://schemas.openxmlformats.org/officeDocument/2006/relationships" w:type="default" r:id="R64a2397c3e97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AUSTERHEIM INVESTERING AS   ·   Org.nr 929 492 749   ·   Lindeveien 40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2cf9f0063496c" /><Relationship Type="http://schemas.openxmlformats.org/officeDocument/2006/relationships/footer" Target="/word/footer1.xml" Id="R64a2397c3e974af3" /></Relationships>
</file>