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7827c2df5c47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HLS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Tau,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HLS REGNSKAP AS</w:t>
      </w:r>
    </w:p>
    <w:sectPr>
      <w:headerReference xmlns:r="http://schemas.openxmlformats.org/officeDocument/2006/relationships" w:type="default" r:id="R80db374da3844d2a"/>
      <w:footerReference xmlns:r="http://schemas.openxmlformats.org/officeDocument/2006/relationships" w:type="default" r:id="R6fe8db32d2f543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HLS REGNSKAP AS   ·   Org.nr 929 500 873   ·   Ryfylkevegen 1741   ·   4120 TAU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HLS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db374da3844d2a" /><Relationship Type="http://schemas.openxmlformats.org/officeDocument/2006/relationships/footer" Target="/word/footer1.xml" Id="R6fe8db32d2f54343" /></Relationships>
</file>