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74bd17d14c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SKIPS AS TUDOR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SKIPS AS TUDOR</w:t>
      </w:r>
    </w:p>
    <w:sectPr>
      <w:headerReference xmlns:r="http://schemas.openxmlformats.org/officeDocument/2006/relationships" w:type="default" r:id="R4c17cb1ee14d43db"/>
      <w:footerReference xmlns:r="http://schemas.openxmlformats.org/officeDocument/2006/relationships" w:type="default" r:id="Ree17c74f134e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SKIPS AS TUDOR   ·   Org.nr 929 831 357   ·   Strandveien 20   ·   1366 LYSAKER   ·   Tlf. 67 58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SKIPS AS TUDOR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17cb1ee14d43db" /><Relationship Type="http://schemas.openxmlformats.org/officeDocument/2006/relationships/footer" Target="/word/footer1.xml" Id="Ree17c74f134e4afe" /></Relationships>
</file>