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87e549dd9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HVALFANGSTENS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HVALFANGSTENS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c35e580d3646e8"/>
      <w:footerReference xmlns:r="http://schemas.openxmlformats.org/officeDocument/2006/relationships" w:type="default" r:id="Rf054568acdf3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35e580d3646e8" /><Relationship Type="http://schemas.openxmlformats.org/officeDocument/2006/relationships/footer" Target="/word/footer1.xml" Id="Rf054568acdf344e6" /></Relationships>
</file>