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c831873f0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607af4bfe6c84ba1"/>
      <w:footerReference xmlns:r="http://schemas.openxmlformats.org/officeDocument/2006/relationships" w:type="default" r:id="R64fb2fe616ce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af4bfe6c84ba1" /><Relationship Type="http://schemas.openxmlformats.org/officeDocument/2006/relationships/footer" Target="/word/footer1.xml" Id="R64fb2fe616ce47fa" /></Relationships>
</file>