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cd263fda9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AFS-HOLDING AS.</w:t>
      </w:r>
    </w:p>
    <w:sectPr>
      <w:headerReference xmlns:r="http://schemas.openxmlformats.org/officeDocument/2006/relationships" w:type="default" r:id="R7996bc812d2d4797"/>
      <w:footerReference xmlns:r="http://schemas.openxmlformats.org/officeDocument/2006/relationships" w:type="default" r:id="R9bf3701b0fef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6bc812d2d4797" /><Relationship Type="http://schemas.openxmlformats.org/officeDocument/2006/relationships/footer" Target="/word/footer1.xml" Id="R9bf3701b0fef416a" /></Relationships>
</file>