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de421771b40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 HALLÉN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 HALLÉN AS</w:t>
      </w:r>
    </w:p>
    <w:sectPr>
      <w:headerReference xmlns:r="http://schemas.openxmlformats.org/officeDocument/2006/relationships" w:type="default" r:id="Rb3611f220dee45f6"/>
      <w:footerReference xmlns:r="http://schemas.openxmlformats.org/officeDocument/2006/relationships" w:type="default" r:id="R9bd96ed87d53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 HALLÉN AS   ·   Org.nr 930 348 279   ·   Baglerveien 21   ·   1386 ASKER   ·   Tlf. 22 37 96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 HALLÉN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11f220dee45f6" /><Relationship Type="http://schemas.openxmlformats.org/officeDocument/2006/relationships/footer" Target="/word/footer1.xml" Id="R9bd96ed87d53495d" /></Relationships>
</file>