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a03e806e0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TAURUS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TAURUS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1dbe9a6fb4328"/>
      <w:footerReference xmlns:r="http://schemas.openxmlformats.org/officeDocument/2006/relationships" w:type="default" r:id="Rc33908220bc6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1dbe9a6fb4328" /><Relationship Type="http://schemas.openxmlformats.org/officeDocument/2006/relationships/footer" Target="/word/footer1.xml" Id="Rc33908220bc6462f" /></Relationships>
</file>