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f69e0d885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CETUS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CETUS</w:t>
      </w:r>
    </w:p>
    <w:sectPr>
      <w:headerReference xmlns:r="http://schemas.openxmlformats.org/officeDocument/2006/relationships" w:type="default" r:id="R1eb1411fd03445f2"/>
      <w:footerReference xmlns:r="http://schemas.openxmlformats.org/officeDocument/2006/relationships" w:type="default" r:id="R4438c116805d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1411fd03445f2" /><Relationship Type="http://schemas.openxmlformats.org/officeDocument/2006/relationships/footer" Target="/word/footer1.xml" Id="R4438c116805d474a" /></Relationships>
</file>