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4ced8de1dd4b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TINDE ØKONOMI AS</w:t>
      </w:r>
    </w:p>
    <w:sectPr>
      <w:headerReference xmlns:r="http://schemas.openxmlformats.org/officeDocument/2006/relationships" w:type="default" r:id="R8dc20b36c625484e"/>
      <w:footerReference xmlns:r="http://schemas.openxmlformats.org/officeDocument/2006/relationships" w:type="default" r:id="Raf02b85de32b4c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TINDE ØKONOMI AS   ·   Org.nr 931 544 802   ·   Gladengveien 16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TINDE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c20b36c625484e" /><Relationship Type="http://schemas.openxmlformats.org/officeDocument/2006/relationships/footer" Target="/word/footer1.xml" Id="Raf02b85de32b4c52" /></Relationships>
</file>