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30acc9dd3246d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BUSINESS MANAGEMENT AS</w:t>
      </w:r>
    </w:p>
    <w:sectPr>
      <w:headerReference xmlns:r="http://schemas.openxmlformats.org/officeDocument/2006/relationships" w:type="default" r:id="Rac5e29538ee04ead"/>
      <w:footerReference xmlns:r="http://schemas.openxmlformats.org/officeDocument/2006/relationships" w:type="default" r:id="R8ade360b14fa45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BUSINESS MANAGEMENT AS   ·   Org.nr 931 776 274   ·   Storgata 1   ·   3210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BUSINESS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5e29538ee04ead" /><Relationship Type="http://schemas.openxmlformats.org/officeDocument/2006/relationships/footer" Target="/word/footer1.xml" Id="R8ade360b14fa4587" /></Relationships>
</file>