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3457ad57d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KURVE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28da01c140ef426a"/>
      <w:footerReference xmlns:r="http://schemas.openxmlformats.org/officeDocument/2006/relationships" w:type="default" r:id="R7c0d5c5b0234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a01c140ef426a" /><Relationship Type="http://schemas.openxmlformats.org/officeDocument/2006/relationships/footer" Target="/word/footer1.xml" Id="R7c0d5c5b02344e1d" /></Relationships>
</file>