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c0f749221343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KURVE REGNSKAP AS</w:t>
      </w:r>
    </w:p>
    <w:sectPr>
      <w:headerReference xmlns:r="http://schemas.openxmlformats.org/officeDocument/2006/relationships" w:type="default" r:id="R57fa40fbe8354bec"/>
      <w:footerReference xmlns:r="http://schemas.openxmlformats.org/officeDocument/2006/relationships" w:type="default" r:id="Rd8e38922eaf141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KURVE REGNSKAP AS   ·   Org.nr 932 296 047   ·   Danholmen 25   ·   3128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KURVE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fa40fbe8354bec" /><Relationship Type="http://schemas.openxmlformats.org/officeDocument/2006/relationships/footer" Target="/word/footer1.xml" Id="Rd8e38922eaf14144" /></Relationships>
</file>