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38ae5d70b24f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TEIE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Nøtterøy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Nøtterøy,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TEIE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8015fd6ba94e3a"/>
      <w:footerReference xmlns:r="http://schemas.openxmlformats.org/officeDocument/2006/relationships" w:type="default" r:id="R98edc572d86b41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TEIE INVEST AS   ·   Org.nr 932 340 216   ·   Øvre Fjellvei 5C   ·   3121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TEIE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8015fd6ba94e3a" /><Relationship Type="http://schemas.openxmlformats.org/officeDocument/2006/relationships/footer" Target="/word/footer1.xml" Id="R98edc572d86b417d" /></Relationships>
</file>