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723beee34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CHARAM AS</w:t>
      </w:r>
    </w:p>
    <w:sectPr>
      <w:headerReference xmlns:r="http://schemas.openxmlformats.org/officeDocument/2006/relationships" w:type="default" r:id="R61cf3f9e582f4e3a"/>
      <w:footerReference xmlns:r="http://schemas.openxmlformats.org/officeDocument/2006/relationships" w:type="default" r:id="R1c1b12f499a9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CHARAM AS   ·   Org.nr 932 464 985   ·   Maries vei 10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f3f9e582f4e3a" /><Relationship Type="http://schemas.openxmlformats.org/officeDocument/2006/relationships/footer" Target="/word/footer1.xml" Id="R1c1b12f499a94ce5" /></Relationships>
</file>