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3dbcc376643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KIRVIL AS</w:t>
      </w:r>
    </w:p>
    <w:sectPr>
      <w:headerReference xmlns:r="http://schemas.openxmlformats.org/officeDocument/2006/relationships" w:type="default" r:id="R5a78257eb1ef488f"/>
      <w:footerReference xmlns:r="http://schemas.openxmlformats.org/officeDocument/2006/relationships" w:type="default" r:id="Rf6055d8ebb79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8257eb1ef488f" /><Relationship Type="http://schemas.openxmlformats.org/officeDocument/2006/relationships/footer" Target="/word/footer1.xml" Id="Rf6055d8ebb794077" /></Relationships>
</file>