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3d5fbef7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DANMAR AS</w:t>
      </w:r>
    </w:p>
    <w:sectPr>
      <w:headerReference xmlns:r="http://schemas.openxmlformats.org/officeDocument/2006/relationships" w:type="default" r:id="R8f37c7651e27437a"/>
      <w:footerReference xmlns:r="http://schemas.openxmlformats.org/officeDocument/2006/relationships" w:type="default" r:id="Rd56ba47eb3ab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7c7651e27437a" /><Relationship Type="http://schemas.openxmlformats.org/officeDocument/2006/relationships/footer" Target="/word/footer1.xml" Id="Rd56ba47eb3ab44f1" /></Relationships>
</file>