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ac8b4d8ca47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HAUGERUD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REGNSKAPSKONTOR AS</w:t>
      </w:r>
    </w:p>
    <w:sectPr>
      <w:headerReference xmlns:r="http://schemas.openxmlformats.org/officeDocument/2006/relationships" w:type="default" r:id="R76f4cd9461c34605"/>
      <w:footerReference xmlns:r="http://schemas.openxmlformats.org/officeDocument/2006/relationships" w:type="default" r:id="R200cb7aa7a27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4cd9461c34605" /><Relationship Type="http://schemas.openxmlformats.org/officeDocument/2006/relationships/footer" Target="/word/footer1.xml" Id="R200cb7aa7a2743fd" /></Relationships>
</file>