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4d645b5ed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 AS</w:t>
      </w:r>
    </w:p>
    <w:sectPr>
      <w:headerReference xmlns:r="http://schemas.openxmlformats.org/officeDocument/2006/relationships" w:type="default" r:id="Re6a6ab47305e4840"/>
      <w:footerReference xmlns:r="http://schemas.openxmlformats.org/officeDocument/2006/relationships" w:type="default" r:id="R47250d17c784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6ab47305e4840" /><Relationship Type="http://schemas.openxmlformats.org/officeDocument/2006/relationships/footer" Target="/word/footer1.xml" Id="R47250d17c78447f4" /></Relationships>
</file>