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fea476844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 INVEST AS</w:t>
      </w:r>
    </w:p>
    <w:sectPr>
      <w:headerReference xmlns:r="http://schemas.openxmlformats.org/officeDocument/2006/relationships" w:type="default" r:id="R6fde9ada67d241b9"/>
      <w:footerReference xmlns:r="http://schemas.openxmlformats.org/officeDocument/2006/relationships" w:type="default" r:id="Rb5cf52e5ba9d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e9ada67d241b9" /><Relationship Type="http://schemas.openxmlformats.org/officeDocument/2006/relationships/footer" Target="/word/footer1.xml" Id="Rb5cf52e5ba9d4029" /></Relationships>
</file>