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b2257222784e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LIVMAL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LIVMAL HOLDING AS</w:t>
      </w:r>
    </w:p>
    <w:sectPr>
      <w:headerReference xmlns:r="http://schemas.openxmlformats.org/officeDocument/2006/relationships" w:type="default" r:id="R786622188adf4cd3"/>
      <w:footerReference xmlns:r="http://schemas.openxmlformats.org/officeDocument/2006/relationships" w:type="default" r:id="R04ce4574637a45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LIVMAL HOLDING AS   ·   Org.nr 933 673 359   ·   Fjordveien 1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LIVMAL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6622188adf4cd3" /><Relationship Type="http://schemas.openxmlformats.org/officeDocument/2006/relationships/footer" Target="/word/footer1.xml" Id="R04ce4574637a45d3" /></Relationships>
</file>