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6d427e230d49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ARNEVA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ARNEVA REGNSKAP AS</w:t>
      </w:r>
    </w:p>
    <w:sectPr>
      <w:headerReference xmlns:r="http://schemas.openxmlformats.org/officeDocument/2006/relationships" w:type="default" r:id="R06fbc6b2b18744cc"/>
      <w:footerReference xmlns:r="http://schemas.openxmlformats.org/officeDocument/2006/relationships" w:type="default" r:id="R633a898df7c34d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ARNEVA REGNSKAP AS   ·   Org.nr 933 726 681   ·   Bomansvikveien 41   ·   1459 NESODDEN   ·   Tlf. 66 96 05 95   ·   marit@arneva.no   ·   www.arneva.no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fbc6b2b18744cc" /><Relationship Type="http://schemas.openxmlformats.org/officeDocument/2006/relationships/footer" Target="/word/footer1.xml" Id="R633a898df7c34dda" /></Relationships>
</file>