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292e49f6347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KAPITALFORVALTNING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KAPITALFORVALTNING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ca24fae4ef460d"/>
      <w:footerReference xmlns:r="http://schemas.openxmlformats.org/officeDocument/2006/relationships" w:type="default" r:id="Rd524ddb398674a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KAPITALFORVALTNING AS   ·   Org.nr 933 730 018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KAPITALFORVALTNING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ca24fae4ef460d" /><Relationship Type="http://schemas.openxmlformats.org/officeDocument/2006/relationships/footer" Target="/word/footer1.xml" Id="Rd524ddb398674acf" /></Relationships>
</file>