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d3c05a40e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EIENDOMSSELSKAPET RANHEIM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325c52812bb445d6"/>
      <w:footerReference xmlns:r="http://schemas.openxmlformats.org/officeDocument/2006/relationships" w:type="default" r:id="Rdf2f3c9060d2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c52812bb445d6" /><Relationship Type="http://schemas.openxmlformats.org/officeDocument/2006/relationships/footer" Target="/word/footer1.xml" Id="Rdf2f3c9060d240e6" /></Relationships>
</file>