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e22065c8e94b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OBOS EIENDOMSFORVALTNING AS</w:t>
      </w:r>
    </w:p>
    <w:sectPr>
      <w:headerReference xmlns:r="http://schemas.openxmlformats.org/officeDocument/2006/relationships" w:type="default" r:id="Rd8a7e0f292c14c18"/>
      <w:footerReference xmlns:r="http://schemas.openxmlformats.org/officeDocument/2006/relationships" w:type="default" r:id="R52ae49ede8f34f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OBOS EIENDOMSFORVALTNING AS   ·   Org.nr 934 261 585   ·   Standardveien 1   ·   0581 OSLO   ·   Tlf. 22 86 59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OBOS EIENDOMSFORVALTNING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a7e0f292c14c18" /><Relationship Type="http://schemas.openxmlformats.org/officeDocument/2006/relationships/footer" Target="/word/footer1.xml" Id="R52ae49ede8f34f8b" /></Relationships>
</file>