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328d15abd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VENTILASJON OG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e2f4a43570ae453b"/>
      <w:footerReference xmlns:r="http://schemas.openxmlformats.org/officeDocument/2006/relationships" w:type="default" r:id="R88ec5c7359b7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4a43570ae453b" /><Relationship Type="http://schemas.openxmlformats.org/officeDocument/2006/relationships/footer" Target="/word/footer1.xml" Id="R88ec5c7359b74baf" /></Relationships>
</file>