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700f04ecb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fd314e3a84afa"/>
      <w:footerReference xmlns:r="http://schemas.openxmlformats.org/officeDocument/2006/relationships" w:type="default" r:id="R7abe10c55d01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DØVIK REGNSKAP AS   ·   Org.nr 934 911 318   ·   Solbyveien 11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fd314e3a84afa" /><Relationship Type="http://schemas.openxmlformats.org/officeDocument/2006/relationships/footer" Target="/word/footer1.xml" Id="R7abe10c55d014e87" /></Relationships>
</file>