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15fc21d7442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VIGNER OLAISEN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VIGNER OLAISEN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9beb7c6b184af5"/>
      <w:footerReference xmlns:r="http://schemas.openxmlformats.org/officeDocument/2006/relationships" w:type="default" r:id="R55e7626d8ece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VIGNER OLAISEN AS   ·   Org.nr 935 386 144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VIGNER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beb7c6b184af5" /><Relationship Type="http://schemas.openxmlformats.org/officeDocument/2006/relationships/footer" Target="/word/footer1.xml" Id="R55e7626d8ece47bf" /></Relationships>
</file>