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34a875067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4f590f84b4ff8"/>
      <w:footerReference xmlns:r="http://schemas.openxmlformats.org/officeDocument/2006/relationships" w:type="default" r:id="Rfa3363faebfb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4f590f84b4ff8" /><Relationship Type="http://schemas.openxmlformats.org/officeDocument/2006/relationships/footer" Target="/word/footer1.xml" Id="Rfa3363faebfb44c4" /></Relationships>
</file>