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735484f69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b06c6a785044c5"/>
      <w:footerReference xmlns:r="http://schemas.openxmlformats.org/officeDocument/2006/relationships" w:type="default" r:id="R3f1386ccd234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SERVA AS   ·   Org.nr 936 218 652   ·   Gamleveien 3C   ·   3218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06c6a785044c5" /><Relationship Type="http://schemas.openxmlformats.org/officeDocument/2006/relationships/footer" Target="/word/footer1.xml" Id="R3f1386ccd234436e" /></Relationships>
</file>