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53b25fe4e41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BKL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BKL REVISJON AS</w:t>
      </w:r>
    </w:p>
    <w:sectPr>
      <w:headerReference xmlns:r="http://schemas.openxmlformats.org/officeDocument/2006/relationships" w:type="default" r:id="R5cf919432dd24b83"/>
      <w:footerReference xmlns:r="http://schemas.openxmlformats.org/officeDocument/2006/relationships" w:type="default" r:id="R0e2bc0f852ef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BKL REVISJON AS   ·   Org.nr 936 230 075   ·   c/o Bodil Kidøy Lunde, Falkensteinsvegen 63   ·   6809 FØRDE   ·   bodil@bklrevisjon.no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919432dd24b83" /><Relationship Type="http://schemas.openxmlformats.org/officeDocument/2006/relationships/footer" Target="/word/footer1.xml" Id="R0e2bc0f852ef40ce" /></Relationships>
</file>