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929d2137fd45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RAGNV BRIGTSEN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RAGNV BRIGTSEN AS</w:t>
      </w:r>
    </w:p>
    <w:sectPr>
      <w:headerReference xmlns:r="http://schemas.openxmlformats.org/officeDocument/2006/relationships" w:type="default" r:id="R8f78c807066940ac"/>
      <w:footerReference xmlns:r="http://schemas.openxmlformats.org/officeDocument/2006/relationships" w:type="default" r:id="Rd0488dc3cd1944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RAGNV BRIGTSEN AS   ·   Org.nr 936 557 236   ·   Vågabygda 34   ·   5652 ÅRLAND   ·   Tlf. 56 58 76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RAGNV BRIGTSEN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8c807066940ac" /><Relationship Type="http://schemas.openxmlformats.org/officeDocument/2006/relationships/footer" Target="/word/footer1.xml" Id="Rd0488dc3cd194491" /></Relationships>
</file>