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01b20fc78d4d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OFO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OFO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5aea49b5084213"/>
      <w:footerReference xmlns:r="http://schemas.openxmlformats.org/officeDocument/2006/relationships" w:type="default" r:id="Rf4a59d4cbe4e4e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OFO ACCOUNTING AS   ·   Org.nr 937 498 756   ·   Parkveien 33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OFO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5aea49b5084213" /><Relationship Type="http://schemas.openxmlformats.org/officeDocument/2006/relationships/footer" Target="/word/footer1.xml" Id="Rf4a59d4cbe4e4e30" /></Relationships>
</file>