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b0c99413a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HØLAND OG SETSKOG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HØLAND OG SETSKOG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acec0253e43da"/>
      <w:footerReference xmlns:r="http://schemas.openxmlformats.org/officeDocument/2006/relationships" w:type="default" r:id="Rc3bd71795a79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acec0253e43da" /><Relationship Type="http://schemas.openxmlformats.org/officeDocument/2006/relationships/footer" Target="/word/footer1.xml" Id="Rc3bd71795a794fcf" /></Relationships>
</file>