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cc31ab5f94d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SPAREBANK</w:t>
      </w:r>
    </w:p>
    <w:sectPr>
      <w:headerReference xmlns:r="http://schemas.openxmlformats.org/officeDocument/2006/relationships" w:type="default" r:id="Rc66b27699cae4b48"/>
      <w:footerReference xmlns:r="http://schemas.openxmlformats.org/officeDocument/2006/relationships" w:type="default" r:id="R0616bfdb7e92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SPAREBANK   ·   Org.nr 937 886 705   ·   Solørvegen 1048   ·   2260 KIRKENÆR   ·   Tlf. 62 94 91 00   ·   epost@gruesparebank.no   ·   www.gruesparebank.no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b27699cae4b48" /><Relationship Type="http://schemas.openxmlformats.org/officeDocument/2006/relationships/footer" Target="/word/footer1.xml" Id="R0616bfdb7e924209" /></Relationships>
</file>