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f97c026c4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LARVIKBANKEN - DIN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f928dbe9532d48c4"/>
      <w:footerReference xmlns:r="http://schemas.openxmlformats.org/officeDocument/2006/relationships" w:type="default" r:id="R8369a1ef7c3a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8dbe9532d48c4" /><Relationship Type="http://schemas.openxmlformats.org/officeDocument/2006/relationships/footer" Target="/word/footer1.xml" Id="R8369a1ef7c3a4398" /></Relationships>
</file>