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f93d34d2346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LUSTER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Gaupne,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LUSTER SPAREBANK</w:t>
      </w:r>
    </w:p>
    <w:sectPr>
      <w:headerReference xmlns:r="http://schemas.openxmlformats.org/officeDocument/2006/relationships" w:type="default" r:id="R96efe09f467e4ade"/>
      <w:footerReference xmlns:r="http://schemas.openxmlformats.org/officeDocument/2006/relationships" w:type="default" r:id="R0993da9bde6444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LUSTER SPAREBANK   ·   Org.nr 937 898 614   ·   Øyagata 2   ·   6868 GAUPNE   ·   Tlf. 57 68 27 00   ·   post@luster-sparebank.no   ·   www.luster-sparebank.no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LUSTER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efe09f467e4ade" /><Relationship Type="http://schemas.openxmlformats.org/officeDocument/2006/relationships/footer" Target="/word/footer1.xml" Id="R0993da9bde64443d" /></Relationships>
</file>