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9550e999846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Gaupne,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LUSTER SPAREBANK</w:t>
      </w:r>
    </w:p>
    <w:sectPr>
      <w:headerReference xmlns:r="http://schemas.openxmlformats.org/officeDocument/2006/relationships" w:type="default" r:id="Rdccebfa50a784a7c"/>
      <w:footerReference xmlns:r="http://schemas.openxmlformats.org/officeDocument/2006/relationships" w:type="default" r:id="R0ce9d47fb5a0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ebfa50a784a7c" /><Relationship Type="http://schemas.openxmlformats.org/officeDocument/2006/relationships/footer" Target="/word/footer1.xml" Id="R0ce9d47fb5a04a78" /></Relationships>
</file>