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972d559e5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SPAREBANK</w:t>
      </w:r>
    </w:p>
    <w:sectPr>
      <w:headerReference xmlns:r="http://schemas.openxmlformats.org/officeDocument/2006/relationships" w:type="default" r:id="Rb51098689efc49ba"/>
      <w:footerReference xmlns:r="http://schemas.openxmlformats.org/officeDocument/2006/relationships" w:type="default" r:id="Rf774150972c0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SPAREBANK   ·   Org.nr 937 901 291   ·   Gimsbruvegen 5   ·   7224 MELHUS   ·   Tlf. 72 87 80 00   ·   post@melhusbanken.no   ·   www.melhusbanken.no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098689efc49ba" /><Relationship Type="http://schemas.openxmlformats.org/officeDocument/2006/relationships/footer" Target="/word/footer1.xml" Id="Rf774150972c0489a" /></Relationships>
</file>